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3B1" w:rsidRPr="00EB13B1" w:rsidRDefault="00EB13B1" w:rsidP="001443C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</w:pPr>
      <w:proofErr w:type="spellStart"/>
      <w:r w:rsidRPr="00EB13B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  <w:t>Повідомлення</w:t>
      </w:r>
      <w:proofErr w:type="spellEnd"/>
      <w:r w:rsidRPr="00EB13B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  <w:t xml:space="preserve"> про </w:t>
      </w:r>
      <w:proofErr w:type="spellStart"/>
      <w:r w:rsidRPr="00EB13B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  <w:t>суттєві</w:t>
      </w:r>
      <w:proofErr w:type="spellEnd"/>
      <w:r w:rsidRPr="00EB13B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  <w:t xml:space="preserve"> </w:t>
      </w:r>
      <w:proofErr w:type="spellStart"/>
      <w:r w:rsidRPr="00EB13B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  <w:t>зміни</w:t>
      </w:r>
      <w:proofErr w:type="spellEnd"/>
      <w:r w:rsidRPr="00EB13B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  <w:t xml:space="preserve"> в </w:t>
      </w:r>
      <w:proofErr w:type="spellStart"/>
      <w:r w:rsidRPr="00EB13B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  <w:t>майновому</w:t>
      </w:r>
      <w:proofErr w:type="spellEnd"/>
      <w:r w:rsidRPr="00EB13B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  <w:t xml:space="preserve"> </w:t>
      </w:r>
      <w:proofErr w:type="spellStart"/>
      <w:r w:rsidRPr="00EB13B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  <w:t>стані</w:t>
      </w:r>
      <w:proofErr w:type="spellEnd"/>
      <w:r w:rsidRPr="00EB13B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  <w:t xml:space="preserve">: </w:t>
      </w:r>
      <w:proofErr w:type="spellStart"/>
      <w:r w:rsidRPr="00EB13B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  <w:t>хто</w:t>
      </w:r>
      <w:proofErr w:type="spellEnd"/>
      <w:r w:rsidRPr="00EB13B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  <w:t xml:space="preserve"> та за </w:t>
      </w:r>
      <w:proofErr w:type="spellStart"/>
      <w:r w:rsidRPr="00EB13B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  <w:t>яких</w:t>
      </w:r>
      <w:proofErr w:type="spellEnd"/>
      <w:r w:rsidRPr="00EB13B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  <w:t xml:space="preserve"> умов </w:t>
      </w:r>
      <w:proofErr w:type="spellStart"/>
      <w:r w:rsidRPr="00EB13B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  <w:t>має</w:t>
      </w:r>
      <w:proofErr w:type="spellEnd"/>
      <w:r w:rsidRPr="00EB13B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  <w:t xml:space="preserve"> </w:t>
      </w:r>
      <w:proofErr w:type="spellStart"/>
      <w:r w:rsidRPr="00EB13B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  <w:t>подавати</w:t>
      </w:r>
      <w:proofErr w:type="spellEnd"/>
      <w:r w:rsidRPr="00EB13B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  <w:t>?</w:t>
      </w:r>
    </w:p>
    <w:p w:rsidR="00682023" w:rsidRPr="00682023" w:rsidRDefault="00682023" w:rsidP="001443CC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Близько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25%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усіх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звернень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контакт-центру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Національного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агентства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питань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запобігання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корупції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(НАЗК) в «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міжсезоння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», в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період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між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щорічними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поданням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декларацій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стосуються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питань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повідомлення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суттєві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зміни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майновому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стані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суб'єкті</w:t>
      </w:r>
      <w:proofErr w:type="gram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spellEnd"/>
      <w:proofErr w:type="gram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декларування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(ПСЗ). </w:t>
      </w:r>
      <w:r w:rsidR="004F3D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НАЗК в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ідпові</w:t>
      </w:r>
      <w:proofErr w:type="spellEnd"/>
      <w:r w:rsidR="004F3D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л</w:t>
      </w:r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на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найпоширеніші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82023" w:rsidRPr="00682023" w:rsidRDefault="00682023" w:rsidP="001443CC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443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Хто</w:t>
      </w:r>
      <w:proofErr w:type="spellEnd"/>
      <w:r w:rsidRPr="001443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443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має</w:t>
      </w:r>
      <w:proofErr w:type="spellEnd"/>
      <w:r w:rsidRPr="001443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443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подавати</w:t>
      </w:r>
      <w:proofErr w:type="spellEnd"/>
      <w:r w:rsidRPr="001443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ПСЗ?</w:t>
      </w:r>
    </w:p>
    <w:p w:rsidR="00682023" w:rsidRPr="00682023" w:rsidRDefault="00682023" w:rsidP="001443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Обов'язок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подання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повідомлень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суттєві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зміни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майновому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стані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поширюється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на </w:t>
      </w:r>
      <w:proofErr w:type="spellStart"/>
      <w:proofErr w:type="gram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</w:t>
      </w:r>
      <w:proofErr w:type="gram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іх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публічних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службовців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окремі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категорії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числа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суб'єктів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декларування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682023" w:rsidRPr="00682023" w:rsidRDefault="00682023" w:rsidP="001443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</w:t>
      </w:r>
      <w:hyperlink r:id="rId5" w:history="1">
        <w:r w:rsidRPr="001443C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 </w:t>
        </w:r>
        <w:proofErr w:type="spellStart"/>
        <w:r w:rsidRPr="001443C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Службових</w:t>
        </w:r>
        <w:proofErr w:type="spellEnd"/>
        <w:r w:rsidRPr="001443C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proofErr w:type="spellStart"/>
        <w:proofErr w:type="gramStart"/>
        <w:r w:rsidRPr="001443C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осіб</w:t>
        </w:r>
        <w:proofErr w:type="spellEnd"/>
        <w:proofErr w:type="gramEnd"/>
        <w:r w:rsidRPr="001443C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, </w:t>
        </w:r>
        <w:proofErr w:type="spellStart"/>
        <w:r w:rsidRPr="001443C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які</w:t>
        </w:r>
        <w:proofErr w:type="spellEnd"/>
        <w:r w:rsidRPr="001443C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proofErr w:type="spellStart"/>
        <w:r w:rsidRPr="001443C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займають</w:t>
        </w:r>
        <w:proofErr w:type="spellEnd"/>
        <w:r w:rsidRPr="001443C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proofErr w:type="spellStart"/>
        <w:r w:rsidRPr="001443C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відповідальне</w:t>
        </w:r>
        <w:proofErr w:type="spellEnd"/>
        <w:r w:rsidRPr="001443C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та особливо </w:t>
        </w:r>
        <w:proofErr w:type="spellStart"/>
        <w:r w:rsidRPr="001443C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відповідальне</w:t>
        </w:r>
        <w:proofErr w:type="spellEnd"/>
        <w:r w:rsidRPr="001443C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становище</w:t>
        </w:r>
      </w:hyperlink>
      <w:r w:rsidR="00772C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="00772C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відповідно</w:t>
      </w:r>
      <w:proofErr w:type="spellEnd"/>
      <w:r w:rsidR="00772C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="00772C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статті</w:t>
      </w:r>
      <w:proofErr w:type="spellEnd"/>
      <w:r w:rsidR="00772C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51</w:t>
      </w:r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3</w:t>
      </w:r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Закону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України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«Про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запобігання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корупції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055B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(далі – Закон)</w:t>
      </w:r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До них належать,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зокрема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керівники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органів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державної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влади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їхні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заступники,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керівники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функціональних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proofErr w:type="gram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gram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ідрозділів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судді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прокурори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слідчі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дізнавачі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також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інші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співробітники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правоохоронних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контролюючих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органів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82023" w:rsidRPr="00682023" w:rsidRDefault="00682023" w:rsidP="001443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2)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Декларантів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обіймають</w:t>
      </w:r>
      <w:proofErr w:type="spellEnd"/>
      <w:r w:rsidR="006A11E7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"https://wiki.nazk.gov.ua/4202/" </w:instrText>
      </w:r>
      <w:r w:rsidR="006A11E7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1443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посади </w:t>
      </w:r>
      <w:proofErr w:type="spellStart"/>
      <w:r w:rsidRPr="001443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пов'язані</w:t>
      </w:r>
      <w:proofErr w:type="spellEnd"/>
      <w:r w:rsidRPr="001443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443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proofErr w:type="spellEnd"/>
      <w:r w:rsidRPr="001443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443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високим</w:t>
      </w:r>
      <w:proofErr w:type="spellEnd"/>
      <w:r w:rsidRPr="001443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proofErr w:type="gramStart"/>
      <w:r w:rsidRPr="001443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1443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івнем</w:t>
      </w:r>
      <w:proofErr w:type="spellEnd"/>
      <w:r w:rsidRPr="001443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443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корупційних</w:t>
      </w:r>
      <w:proofErr w:type="spellEnd"/>
      <w:r w:rsidRPr="001443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443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ризиків</w:t>
      </w:r>
      <w:proofErr w:type="spellEnd"/>
      <w:r w:rsidR="006A11E7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відповідно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переліку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затвердженого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наказом НАЗК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06.11.2023 №249/23.</w:t>
      </w:r>
    </w:p>
    <w:p w:rsidR="00682023" w:rsidRDefault="00682023" w:rsidP="001443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proofErr w:type="spellStart"/>
      <w:proofErr w:type="gram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</w:t>
      </w:r>
      <w:proofErr w:type="gram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інші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категорії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публічних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службовців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зобов'язані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подавати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такі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повідомлення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907CF" w:rsidRPr="00682023" w:rsidRDefault="00C907CF" w:rsidP="001443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C907CF" w:rsidRDefault="00682023" w:rsidP="00C90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1443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Коли </w:t>
      </w:r>
      <w:proofErr w:type="spellStart"/>
      <w:r w:rsidRPr="001443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виникає</w:t>
      </w:r>
      <w:proofErr w:type="spellEnd"/>
      <w:r w:rsidRPr="001443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443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обов’язок</w:t>
      </w:r>
      <w:proofErr w:type="spellEnd"/>
      <w:r w:rsidRPr="001443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подати ПСЗ?</w:t>
      </w:r>
    </w:p>
    <w:p w:rsidR="00682023" w:rsidRPr="00682023" w:rsidRDefault="00682023" w:rsidP="00C90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разі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отримання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доходу,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придбання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майна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здійснення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видатку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декларантом на суму,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перевищує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135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50 </w:t>
      </w:r>
      <w:proofErr w:type="spellStart"/>
      <w:r w:rsidR="00A135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прожиткових</w:t>
      </w:r>
      <w:proofErr w:type="spellEnd"/>
      <w:r w:rsidR="00A135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A135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мінімумі</w:t>
      </w:r>
      <w:proofErr w:type="gramStart"/>
      <w:r w:rsidR="00A135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spellEnd"/>
      <w:proofErr w:type="gramEnd"/>
      <w:r w:rsidR="00A135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У 202</w:t>
      </w:r>
      <w:r w:rsidR="00A135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6</w:t>
      </w:r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B5D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році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 </w:t>
      </w:r>
      <w:r w:rsidR="008737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</w:t>
      </w:r>
      <w:r w:rsidR="008737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>66</w:t>
      </w:r>
      <w:r w:rsidRPr="001443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400 </w:t>
      </w:r>
      <w:proofErr w:type="spellStart"/>
      <w:r w:rsidRPr="001443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грн</w:t>
      </w:r>
      <w:proofErr w:type="spellEnd"/>
      <w:r w:rsidRPr="001443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682023" w:rsidRPr="00682023" w:rsidRDefault="00682023" w:rsidP="001443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Обов’язок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подати ПСЗ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виникає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сукупності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таких</w:t>
      </w:r>
      <w:proofErr w:type="gram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обставин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682023" w:rsidRPr="00682023" w:rsidRDefault="00E362C4" w:rsidP="00E362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-      </w:t>
      </w:r>
      <w:proofErr w:type="spellStart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отримано</w:t>
      </w:r>
      <w:proofErr w:type="spellEnd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дохід</w:t>
      </w:r>
      <w:proofErr w:type="spellEnd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придбано</w:t>
      </w:r>
      <w:proofErr w:type="spellEnd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майно</w:t>
      </w:r>
      <w:proofErr w:type="spellEnd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здійснено</w:t>
      </w:r>
      <w:proofErr w:type="spellEnd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видаток</w:t>
      </w:r>
      <w:proofErr w:type="spellEnd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682023" w:rsidRPr="00682023" w:rsidRDefault="00E362C4" w:rsidP="00E362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-   </w:t>
      </w:r>
      <w:proofErr w:type="spellStart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дохід</w:t>
      </w:r>
      <w:proofErr w:type="spellEnd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отримав</w:t>
      </w:r>
      <w:proofErr w:type="spellEnd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</w:t>
      </w:r>
      <w:proofErr w:type="spellStart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майно</w:t>
      </w:r>
      <w:proofErr w:type="spellEnd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придбав</w:t>
      </w:r>
      <w:proofErr w:type="spellEnd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</w:t>
      </w:r>
      <w:proofErr w:type="spellStart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видаток</w:t>
      </w:r>
      <w:proofErr w:type="spellEnd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здійснив</w:t>
      </w:r>
      <w:proofErr w:type="spellEnd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суб’єкт</w:t>
      </w:r>
      <w:proofErr w:type="spellEnd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декларування</w:t>
      </w:r>
      <w:proofErr w:type="spellEnd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682023" w:rsidRPr="00682023" w:rsidRDefault="00E362C4" w:rsidP="00E362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-      </w:t>
      </w:r>
      <w:proofErr w:type="spellStart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розмір</w:t>
      </w:r>
      <w:proofErr w:type="spellEnd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доходу /</w:t>
      </w:r>
      <w:proofErr w:type="spellStart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видатку</w:t>
      </w:r>
      <w:proofErr w:type="spellEnd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перевищує</w:t>
      </w:r>
      <w:proofErr w:type="spellEnd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50 ПМ.</w:t>
      </w:r>
    </w:p>
    <w:p w:rsidR="00682023" w:rsidRPr="00682023" w:rsidRDefault="00682023" w:rsidP="001443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Подання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ПСЗ в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інших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випадках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(у тому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числі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щодо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членів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сі</w:t>
      </w:r>
      <w:proofErr w:type="gram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proofErr w:type="gram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’ї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Законом не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передбачене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82023" w:rsidRPr="00682023" w:rsidRDefault="00682023" w:rsidP="001443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Строк для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подання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ПСЗ – </w:t>
      </w:r>
      <w:r w:rsidRPr="001443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10 </w:t>
      </w:r>
      <w:proofErr w:type="spellStart"/>
      <w:r w:rsidRPr="001443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календарних</w:t>
      </w:r>
      <w:proofErr w:type="spellEnd"/>
      <w:r w:rsidRPr="001443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443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днів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моменту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отримання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доходу,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придбання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майна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здійснення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видатку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82023" w:rsidRPr="00682023" w:rsidRDefault="00682023" w:rsidP="001443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Важливими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аспектами при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визначенні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суттєвої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зміни</w:t>
      </w:r>
      <w:proofErr w:type="spellEnd"/>
      <w:proofErr w:type="gram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є:</w:t>
      </w:r>
      <w:proofErr w:type="gramEnd"/>
    </w:p>
    <w:p w:rsidR="00682023" w:rsidRPr="00682023" w:rsidRDefault="001D2545" w:rsidP="001D25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-    </w:t>
      </w:r>
      <w:proofErr w:type="spellStart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разова</w:t>
      </w:r>
      <w:proofErr w:type="spellEnd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операція</w:t>
      </w:r>
      <w:proofErr w:type="spellEnd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proofErr w:type="spellStart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одержання</w:t>
      </w:r>
      <w:proofErr w:type="spellEnd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доходу, </w:t>
      </w:r>
      <w:proofErr w:type="spellStart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купівля</w:t>
      </w:r>
      <w:proofErr w:type="spellEnd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майна, </w:t>
      </w:r>
      <w:proofErr w:type="spellStart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здійснення</w:t>
      </w:r>
      <w:proofErr w:type="spellEnd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видатку</w:t>
      </w:r>
      <w:proofErr w:type="spellEnd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), а не </w:t>
      </w:r>
      <w:proofErr w:type="spellStart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сукупний</w:t>
      </w:r>
      <w:proofErr w:type="spellEnd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дохід</w:t>
      </w:r>
      <w:proofErr w:type="spellEnd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</w:t>
      </w:r>
      <w:proofErr w:type="spellStart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витрати</w:t>
      </w:r>
      <w:proofErr w:type="spellEnd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</w:t>
      </w:r>
      <w:proofErr w:type="spellStart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певний</w:t>
      </w:r>
      <w:proofErr w:type="spellEnd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період</w:t>
      </w:r>
      <w:proofErr w:type="spellEnd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682023" w:rsidRPr="00682023" w:rsidRDefault="001D2545" w:rsidP="001D25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-     </w:t>
      </w:r>
      <w:r w:rsidR="00BB6F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розрахунок</w:t>
      </w:r>
      <w:proofErr w:type="spellEnd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ведеться</w:t>
      </w:r>
      <w:proofErr w:type="spellEnd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виходячи</w:t>
      </w:r>
      <w:proofErr w:type="spellEnd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proofErr w:type="spellEnd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нарахованої</w:t>
      </w:r>
      <w:proofErr w:type="spellEnd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не </w:t>
      </w:r>
      <w:proofErr w:type="spellStart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отриманої</w:t>
      </w:r>
      <w:proofErr w:type="spellEnd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суми</w:t>
      </w:r>
      <w:proofErr w:type="spellEnd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proofErr w:type="spellStart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тобто</w:t>
      </w:r>
      <w:proofErr w:type="spellEnd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дохід</w:t>
      </w:r>
      <w:proofErr w:type="spellEnd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включати</w:t>
      </w:r>
      <w:proofErr w:type="spellEnd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податки</w:t>
      </w:r>
      <w:proofErr w:type="spellEnd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збори</w:t>
      </w:r>
      <w:proofErr w:type="spellEnd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тощо</w:t>
      </w:r>
      <w:proofErr w:type="spellEnd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682023" w:rsidRPr="00682023" w:rsidRDefault="001D2545" w:rsidP="001D25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-      </w:t>
      </w:r>
      <w:proofErr w:type="spellStart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дохід</w:t>
      </w:r>
      <w:proofErr w:type="spellEnd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 </w:t>
      </w:r>
      <w:proofErr w:type="spellStart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фактично</w:t>
      </w:r>
      <w:proofErr w:type="spellEnd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отриманим</w:t>
      </w:r>
      <w:proofErr w:type="spellEnd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не </w:t>
      </w:r>
      <w:proofErr w:type="spellStart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нарахованим</w:t>
      </w:r>
      <w:proofErr w:type="spellEnd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82023" w:rsidRPr="00682023" w:rsidRDefault="00682023" w:rsidP="001443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proofErr w:type="gram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Отже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якщо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держслужбовець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який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є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суб’єктом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подання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ПСЗ,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отримав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винагороду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премію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здійснив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покупку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будинку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автомобіля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земельної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ділянки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іншого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майна,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зробив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разовий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видаток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оплатив курс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навчання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турпоїздку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тощо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на суму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понад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1D254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</w:t>
      </w:r>
      <w:r w:rsidR="001D254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>66</w:t>
      </w:r>
      <w:r w:rsidRPr="001443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400 </w:t>
      </w:r>
      <w:proofErr w:type="spellStart"/>
      <w:r w:rsidRPr="001443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грн</w:t>
      </w:r>
      <w:proofErr w:type="spellEnd"/>
      <w:r w:rsidRPr="001443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вважається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суттєвою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зміною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його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майнового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стану.</w:t>
      </w:r>
      <w:proofErr w:type="gramEnd"/>
    </w:p>
    <w:p w:rsidR="00682023" w:rsidRDefault="00682023" w:rsidP="001443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Слід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зазначити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якщо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отриманні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спадщини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подарунка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приватизації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нерухомого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майна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грошова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оцінка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такого майна не проводилась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вартість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його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відома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ПСЗ не </w:t>
      </w:r>
      <w:proofErr w:type="spellStart"/>
      <w:proofErr w:type="gram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подається</w:t>
      </w:r>
      <w:proofErr w:type="spellEnd"/>
      <w:proofErr w:type="gram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Таке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майно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зазначається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декларації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</w:t>
      </w:r>
      <w:proofErr w:type="gram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відповідний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період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907CF" w:rsidRPr="00682023" w:rsidRDefault="00C907CF" w:rsidP="001443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682023" w:rsidRPr="00682023" w:rsidRDefault="00682023" w:rsidP="001443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443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Скільки</w:t>
      </w:r>
      <w:proofErr w:type="spellEnd"/>
      <w:r w:rsidRPr="001443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ПСЗ </w:t>
      </w:r>
      <w:proofErr w:type="spellStart"/>
      <w:r w:rsidRPr="001443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необхідно</w:t>
      </w:r>
      <w:proofErr w:type="spellEnd"/>
      <w:r w:rsidRPr="001443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подати </w:t>
      </w:r>
      <w:proofErr w:type="gramStart"/>
      <w:r w:rsidRPr="001443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</w:t>
      </w:r>
      <w:proofErr w:type="gramEnd"/>
      <w:r w:rsidRPr="001443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443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разі</w:t>
      </w:r>
      <w:proofErr w:type="spellEnd"/>
      <w:r w:rsidRPr="001443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443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одночасного</w:t>
      </w:r>
      <w:proofErr w:type="spellEnd"/>
      <w:r w:rsidRPr="001443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443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придбання</w:t>
      </w:r>
      <w:proofErr w:type="spellEnd"/>
      <w:r w:rsidRPr="001443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майна та </w:t>
      </w:r>
      <w:proofErr w:type="spellStart"/>
      <w:r w:rsidRPr="001443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здійснення</w:t>
      </w:r>
      <w:proofErr w:type="spellEnd"/>
      <w:r w:rsidRPr="001443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443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видатку</w:t>
      </w:r>
      <w:proofErr w:type="spellEnd"/>
      <w:r w:rsidRPr="001443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</w:p>
    <w:p w:rsidR="00682023" w:rsidRPr="00682023" w:rsidRDefault="00682023" w:rsidP="001443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Одне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якщо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видаток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здійснено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межах 10-денного строку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моменту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набуття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майна у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власність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82023" w:rsidRPr="00682023" w:rsidRDefault="00682023" w:rsidP="001443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разі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придбання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майна,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вартість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якого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перевищує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50 ПМ, </w:t>
      </w:r>
      <w:proofErr w:type="spellStart"/>
      <w:proofErr w:type="gram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подається</w:t>
      </w:r>
      <w:proofErr w:type="spellEnd"/>
      <w:proofErr w:type="gram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одне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повідомлення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якому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зазначаються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відомості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відповідних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розділах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щодо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придбаного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майна та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здійсненого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видатку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82023" w:rsidRPr="00682023" w:rsidRDefault="00682023" w:rsidP="001443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правило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діє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випадку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якщо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придбанні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майна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суб’єкт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декларування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здійснив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відповідний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одноразовий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видаток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той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самий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день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межах 10-денного строку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моменту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набуття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майна у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власність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Якщо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будь-яких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причин право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власності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майно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суб’єкт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декларування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набув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один день, а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сплатив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нього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proofErr w:type="gram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gram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ізніше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ніж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через 10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днів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подається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 (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більше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ПСЗ.</w:t>
      </w:r>
    </w:p>
    <w:p w:rsidR="00682023" w:rsidRPr="00682023" w:rsidRDefault="00682023" w:rsidP="001443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443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Приклад</w:t>
      </w:r>
    </w:p>
    <w:p w:rsidR="00682023" w:rsidRPr="00682023" w:rsidRDefault="00682023" w:rsidP="001443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Декларант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придбав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нерухомість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13.09.2024. У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цей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день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був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укладений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догові</w:t>
      </w:r>
      <w:proofErr w:type="gram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spellEnd"/>
      <w:proofErr w:type="gram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купівлі-продажу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внесені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відповідні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зміни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Державний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реєстр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речових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 на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нерухоме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майно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суб’єкт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декларування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передав (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перерахував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кошти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продавцю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82023" w:rsidRPr="00682023" w:rsidRDefault="00682023" w:rsidP="001443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такому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випадку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proofErr w:type="gram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подається</w:t>
      </w:r>
      <w:proofErr w:type="spellEnd"/>
      <w:proofErr w:type="gram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 ПСЗ. У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розділі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 «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Об’єкти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нерухомості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зазначається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інформація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 квартиру, у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розділі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9 «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Видатки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–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інформація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 суму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сплачених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кошті</w:t>
      </w:r>
      <w:proofErr w:type="gram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spellEnd"/>
      <w:proofErr w:type="gram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E481F" w:rsidRDefault="006E481F" w:rsidP="001443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</w:pPr>
    </w:p>
    <w:p w:rsidR="00682023" w:rsidRPr="00682023" w:rsidRDefault="00682023" w:rsidP="001443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443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Як подати ПСЗ?</w:t>
      </w:r>
    </w:p>
    <w:p w:rsidR="00682023" w:rsidRPr="00682023" w:rsidRDefault="00682023" w:rsidP="001443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того,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щоб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подати ПСЗ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необхідно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682023" w:rsidRPr="00682023" w:rsidRDefault="00682023" w:rsidP="006E48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6E48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    </w:t>
      </w:r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увійти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</w:t>
      </w:r>
      <w:hyperlink r:id="rId6" w:history="1">
        <w:r w:rsidRPr="001443C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 </w:t>
        </w:r>
        <w:proofErr w:type="spellStart"/>
        <w:r w:rsidRPr="001443C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Реєстру</w:t>
        </w:r>
        <w:proofErr w:type="spellEnd"/>
        <w:r w:rsidRPr="001443C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proofErr w:type="spellStart"/>
        <w:r w:rsidRPr="001443C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декларацій</w:t>
        </w:r>
        <w:proofErr w:type="spellEnd"/>
      </w:hyperlink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за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допомогою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електронного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proofErr w:type="gram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gram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ідпису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682023" w:rsidRPr="00682023" w:rsidRDefault="00682023" w:rsidP="006E48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6E48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  </w:t>
      </w:r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E48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proofErr w:type="gram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обрати в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особистому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кабінет</w:t>
      </w:r>
      <w:proofErr w:type="gram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Нове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повідомлення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суттєві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зміни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майновому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стані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6E481F" w:rsidRDefault="00682023" w:rsidP="006E48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6E48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     </w:t>
      </w:r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ознайомитись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інструкцією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заповнити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форму, внести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необхідні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proofErr w:type="gram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</w:t>
      </w:r>
      <w:proofErr w:type="gram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682023" w:rsidRPr="00682023" w:rsidRDefault="00682023" w:rsidP="006E48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6E48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    </w:t>
      </w:r>
      <w:proofErr w:type="spellStart"/>
      <w:proofErr w:type="gram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gram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ідписати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подати документ.</w:t>
      </w:r>
    </w:p>
    <w:p w:rsidR="00682023" w:rsidRPr="00682023" w:rsidRDefault="00682023" w:rsidP="001443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Важливо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відомості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суттєві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зміни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майновому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стані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обов'язково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мають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відображені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декларантом у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черговій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щорічній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декларації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</w:t>
      </w:r>
      <w:proofErr w:type="gram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відповідний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звітний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період</w:t>
      </w:r>
      <w:proofErr w:type="spellEnd"/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05E63" w:rsidRDefault="00B05E63" w:rsidP="001443CC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proofErr w:type="spellStart"/>
      <w:r w:rsidRPr="00B05E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Чи</w:t>
      </w:r>
      <w:proofErr w:type="spellEnd"/>
      <w:r w:rsidRPr="00B05E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B05E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можна</w:t>
      </w:r>
      <w:proofErr w:type="spellEnd"/>
      <w:r w:rsidRPr="00B05E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подати</w:t>
      </w:r>
      <w:r w:rsidRPr="00B05E6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B05E63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виправлене</w:t>
      </w:r>
      <w:proofErr w:type="spellEnd"/>
      <w:r w:rsidRPr="00B05E63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 xml:space="preserve"> ПСЗ</w:t>
      </w:r>
      <w:r w:rsidRPr="00B05E63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  <w:r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B05E63" w:rsidRPr="00B05E63" w:rsidRDefault="00B05E63" w:rsidP="001443CC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05E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lastRenderedPageBreak/>
        <w:t>Ні. Н</w:t>
      </w:r>
      <w:r w:rsidRPr="00B05E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 </w:t>
      </w:r>
      <w:proofErr w:type="spellStart"/>
      <w:r w:rsidRPr="00B05E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відміну</w:t>
      </w:r>
      <w:proofErr w:type="spellEnd"/>
      <w:r w:rsidRPr="00B05E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05E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від</w:t>
      </w:r>
      <w:proofErr w:type="spellEnd"/>
      <w:r w:rsidRPr="00B05E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права </w:t>
      </w:r>
      <w:proofErr w:type="spellStart"/>
      <w:r w:rsidRPr="00B05E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суб’єкта</w:t>
      </w:r>
      <w:proofErr w:type="spellEnd"/>
      <w:r w:rsidRPr="00B05E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05E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декларування</w:t>
      </w:r>
      <w:proofErr w:type="spellEnd"/>
      <w:r w:rsidRPr="00B05E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подати </w:t>
      </w:r>
      <w:proofErr w:type="spellStart"/>
      <w:r w:rsidRPr="00B05E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виправлену</w:t>
      </w:r>
      <w:proofErr w:type="spellEnd"/>
      <w:r w:rsidRPr="00B05E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05E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декларацію</w:t>
      </w:r>
      <w:proofErr w:type="spellEnd"/>
      <w:r w:rsidRPr="00B05E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яке </w:t>
      </w:r>
      <w:proofErr w:type="spellStart"/>
      <w:r w:rsidRPr="00B05E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закріплене</w:t>
      </w:r>
      <w:proofErr w:type="spellEnd"/>
      <w:r w:rsidRPr="00B05E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ч. 4 ст. 45 Закону, </w:t>
      </w:r>
      <w:proofErr w:type="spellStart"/>
      <w:r w:rsidRPr="00B05E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можливості</w:t>
      </w:r>
      <w:proofErr w:type="spellEnd"/>
      <w:r w:rsidRPr="00B05E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подати </w:t>
      </w:r>
      <w:proofErr w:type="spellStart"/>
      <w:r w:rsidRPr="00B05E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виправлене</w:t>
      </w:r>
      <w:proofErr w:type="spellEnd"/>
      <w:r w:rsidRPr="00B05E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ПСЗ Законом не </w:t>
      </w:r>
      <w:proofErr w:type="spellStart"/>
      <w:r w:rsidRPr="00B05E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передбачено</w:t>
      </w:r>
      <w:proofErr w:type="spellEnd"/>
      <w:r w:rsidRPr="00B05E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 w:rsidRPr="00B05E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Коректні</w:t>
      </w:r>
      <w:proofErr w:type="spellEnd"/>
      <w:r w:rsidRPr="00B05E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05E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відомості</w:t>
      </w:r>
      <w:proofErr w:type="spellEnd"/>
      <w:r w:rsidRPr="00B05E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05E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слід</w:t>
      </w:r>
      <w:proofErr w:type="spellEnd"/>
      <w:r w:rsidRPr="00B05E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05E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зазначати</w:t>
      </w:r>
      <w:proofErr w:type="spellEnd"/>
      <w:r w:rsidRPr="00B05E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 </w:t>
      </w:r>
      <w:proofErr w:type="spellStart"/>
      <w:r w:rsidRPr="00B05E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декларації</w:t>
      </w:r>
      <w:proofErr w:type="spellEnd"/>
      <w:r w:rsidRPr="00B05E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Pr="00B05E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</w:t>
      </w:r>
      <w:proofErr w:type="gramEnd"/>
      <w:r w:rsidRPr="00B05E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05E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відповідний</w:t>
      </w:r>
      <w:proofErr w:type="spellEnd"/>
      <w:r w:rsidRPr="00B05E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05E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звітний</w:t>
      </w:r>
      <w:proofErr w:type="spellEnd"/>
      <w:r w:rsidRPr="00B05E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05E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період</w:t>
      </w:r>
      <w:proofErr w:type="spellEnd"/>
      <w:r w:rsidRPr="00B05E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B05E63" w:rsidRPr="00B05E63" w:rsidRDefault="00B05E63" w:rsidP="00B05E63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eUkraine" w:hAnsi="eUkraine"/>
          <w:color w:val="005AAD"/>
        </w:rPr>
        <w:t> </w:t>
      </w:r>
      <w:proofErr w:type="gramStart"/>
      <w:r w:rsidRPr="00B05E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</w:t>
      </w:r>
      <w:proofErr w:type="gramEnd"/>
      <w:r w:rsidRPr="00B05E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B05E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якого</w:t>
      </w:r>
      <w:proofErr w:type="spellEnd"/>
      <w:r w:rsidRPr="00B05E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моменту </w:t>
      </w:r>
      <w:proofErr w:type="spellStart"/>
      <w:r w:rsidRPr="00B05E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суб’єкт</w:t>
      </w:r>
      <w:proofErr w:type="spellEnd"/>
      <w:r w:rsidRPr="00B05E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B05E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декларування</w:t>
      </w:r>
      <w:proofErr w:type="spellEnd"/>
      <w:r w:rsidRPr="00B05E6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B05E63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більше</w:t>
      </w:r>
      <w:proofErr w:type="spellEnd"/>
      <w:r w:rsidRPr="00B05E63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B05E63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зобов’язаний</w:t>
      </w:r>
      <w:proofErr w:type="spellEnd"/>
      <w:r w:rsidRPr="00B05E63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E63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подавати</w:t>
      </w:r>
      <w:proofErr w:type="spellEnd"/>
      <w:r w:rsidRPr="00B05E63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 xml:space="preserve"> ПСЗ</w:t>
      </w:r>
      <w:r w:rsidRPr="00B05E63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  <w:r w:rsidRPr="00B05E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B05E63" w:rsidRPr="00B05E63" w:rsidRDefault="00B05E63" w:rsidP="00B05E63">
      <w:pPr>
        <w:pStyle w:val="a3"/>
        <w:spacing w:before="0" w:beforeAutospacing="0" w:after="0" w:afterAutospacing="0"/>
        <w:ind w:firstLine="425"/>
        <w:jc w:val="both"/>
        <w:rPr>
          <w:color w:val="000000" w:themeColor="text1"/>
          <w:sz w:val="28"/>
          <w:szCs w:val="28"/>
        </w:rPr>
      </w:pPr>
      <w:proofErr w:type="spellStart"/>
      <w:proofErr w:type="gramStart"/>
      <w:r w:rsidRPr="00B05E63">
        <w:rPr>
          <w:iCs/>
          <w:color w:val="000000" w:themeColor="text1"/>
          <w:sz w:val="28"/>
          <w:szCs w:val="28"/>
        </w:rPr>
        <w:t>П</w:t>
      </w:r>
      <w:proofErr w:type="gramEnd"/>
      <w:r w:rsidRPr="00B05E63">
        <w:rPr>
          <w:iCs/>
          <w:color w:val="000000" w:themeColor="text1"/>
          <w:sz w:val="28"/>
          <w:szCs w:val="28"/>
        </w:rPr>
        <w:t>ісля</w:t>
      </w:r>
      <w:proofErr w:type="spellEnd"/>
      <w:r w:rsidRPr="00B05E63">
        <w:rPr>
          <w:iCs/>
          <w:color w:val="000000" w:themeColor="text1"/>
          <w:sz w:val="28"/>
          <w:szCs w:val="28"/>
        </w:rPr>
        <w:t xml:space="preserve"> </w:t>
      </w:r>
      <w:proofErr w:type="spellStart"/>
      <w:r w:rsidRPr="00B05E63">
        <w:rPr>
          <w:iCs/>
          <w:color w:val="000000" w:themeColor="text1"/>
          <w:sz w:val="28"/>
          <w:szCs w:val="28"/>
        </w:rPr>
        <w:t>припинення</w:t>
      </w:r>
      <w:proofErr w:type="spellEnd"/>
      <w:r w:rsidRPr="00B05E63">
        <w:rPr>
          <w:iCs/>
          <w:color w:val="000000" w:themeColor="text1"/>
          <w:sz w:val="28"/>
          <w:szCs w:val="28"/>
        </w:rPr>
        <w:t xml:space="preserve"> </w:t>
      </w:r>
      <w:proofErr w:type="spellStart"/>
      <w:r w:rsidRPr="00B05E63">
        <w:rPr>
          <w:iCs/>
          <w:color w:val="000000" w:themeColor="text1"/>
          <w:sz w:val="28"/>
          <w:szCs w:val="28"/>
        </w:rPr>
        <w:t>перебування</w:t>
      </w:r>
      <w:proofErr w:type="spellEnd"/>
      <w:r w:rsidRPr="00B05E63">
        <w:rPr>
          <w:iCs/>
          <w:color w:val="000000" w:themeColor="text1"/>
          <w:sz w:val="28"/>
          <w:szCs w:val="28"/>
        </w:rPr>
        <w:t xml:space="preserve"> ним на </w:t>
      </w:r>
      <w:proofErr w:type="spellStart"/>
      <w:r w:rsidRPr="00B05E63">
        <w:rPr>
          <w:iCs/>
          <w:color w:val="000000" w:themeColor="text1"/>
          <w:sz w:val="28"/>
          <w:szCs w:val="28"/>
        </w:rPr>
        <w:t>посаді</w:t>
      </w:r>
      <w:proofErr w:type="spellEnd"/>
      <w:r w:rsidRPr="00B05E63">
        <w:rPr>
          <w:iCs/>
          <w:color w:val="000000" w:themeColor="text1"/>
          <w:sz w:val="28"/>
          <w:szCs w:val="28"/>
        </w:rPr>
        <w:t xml:space="preserve">, яка </w:t>
      </w:r>
      <w:proofErr w:type="spellStart"/>
      <w:r w:rsidRPr="00B05E63">
        <w:rPr>
          <w:iCs/>
          <w:color w:val="000000" w:themeColor="text1"/>
          <w:sz w:val="28"/>
          <w:szCs w:val="28"/>
        </w:rPr>
        <w:t>передбачає</w:t>
      </w:r>
      <w:proofErr w:type="spellEnd"/>
      <w:r w:rsidRPr="00B05E63">
        <w:rPr>
          <w:iCs/>
          <w:color w:val="000000" w:themeColor="text1"/>
          <w:sz w:val="28"/>
          <w:szCs w:val="28"/>
        </w:rPr>
        <w:t xml:space="preserve"> </w:t>
      </w:r>
      <w:proofErr w:type="spellStart"/>
      <w:r w:rsidRPr="00B05E63">
        <w:rPr>
          <w:iCs/>
          <w:color w:val="000000" w:themeColor="text1"/>
          <w:sz w:val="28"/>
          <w:szCs w:val="28"/>
        </w:rPr>
        <w:t>зайняття</w:t>
      </w:r>
      <w:proofErr w:type="spellEnd"/>
      <w:r w:rsidRPr="00B05E63">
        <w:rPr>
          <w:iCs/>
          <w:color w:val="000000" w:themeColor="text1"/>
          <w:sz w:val="28"/>
          <w:szCs w:val="28"/>
        </w:rPr>
        <w:t xml:space="preserve"> </w:t>
      </w:r>
      <w:proofErr w:type="spellStart"/>
      <w:r w:rsidRPr="00B05E63">
        <w:rPr>
          <w:iCs/>
          <w:color w:val="000000" w:themeColor="text1"/>
          <w:sz w:val="28"/>
          <w:szCs w:val="28"/>
        </w:rPr>
        <w:t>відповідального</w:t>
      </w:r>
      <w:proofErr w:type="spellEnd"/>
      <w:r w:rsidRPr="00B05E63">
        <w:rPr>
          <w:iCs/>
          <w:color w:val="000000" w:themeColor="text1"/>
          <w:sz w:val="28"/>
          <w:szCs w:val="28"/>
        </w:rPr>
        <w:t xml:space="preserve"> та особливо </w:t>
      </w:r>
      <w:proofErr w:type="spellStart"/>
      <w:r w:rsidRPr="00B05E63">
        <w:rPr>
          <w:iCs/>
          <w:color w:val="000000" w:themeColor="text1"/>
          <w:sz w:val="28"/>
          <w:szCs w:val="28"/>
        </w:rPr>
        <w:t>відповідального</w:t>
      </w:r>
      <w:proofErr w:type="spellEnd"/>
      <w:r w:rsidRPr="00B05E63">
        <w:rPr>
          <w:iCs/>
          <w:color w:val="000000" w:themeColor="text1"/>
          <w:sz w:val="28"/>
          <w:szCs w:val="28"/>
        </w:rPr>
        <w:t xml:space="preserve"> становища </w:t>
      </w:r>
      <w:proofErr w:type="spellStart"/>
      <w:r w:rsidRPr="00B05E63">
        <w:rPr>
          <w:iCs/>
          <w:color w:val="000000" w:themeColor="text1"/>
          <w:sz w:val="28"/>
          <w:szCs w:val="28"/>
        </w:rPr>
        <w:t>або</w:t>
      </w:r>
      <w:proofErr w:type="spellEnd"/>
      <w:r w:rsidRPr="00B05E63">
        <w:rPr>
          <w:iCs/>
          <w:color w:val="000000" w:themeColor="text1"/>
          <w:sz w:val="28"/>
          <w:szCs w:val="28"/>
        </w:rPr>
        <w:t xml:space="preserve"> </w:t>
      </w:r>
      <w:proofErr w:type="spellStart"/>
      <w:r w:rsidRPr="00B05E63">
        <w:rPr>
          <w:iCs/>
          <w:color w:val="000000" w:themeColor="text1"/>
          <w:sz w:val="28"/>
          <w:szCs w:val="28"/>
        </w:rPr>
        <w:t>пов’язана</w:t>
      </w:r>
      <w:proofErr w:type="spellEnd"/>
      <w:r w:rsidRPr="00B05E63">
        <w:rPr>
          <w:iCs/>
          <w:color w:val="000000" w:themeColor="text1"/>
          <w:sz w:val="28"/>
          <w:szCs w:val="28"/>
        </w:rPr>
        <w:t xml:space="preserve"> </w:t>
      </w:r>
      <w:proofErr w:type="spellStart"/>
      <w:r w:rsidRPr="00B05E63">
        <w:rPr>
          <w:iCs/>
          <w:color w:val="000000" w:themeColor="text1"/>
          <w:sz w:val="28"/>
          <w:szCs w:val="28"/>
        </w:rPr>
        <w:t>з</w:t>
      </w:r>
      <w:proofErr w:type="spellEnd"/>
      <w:r w:rsidRPr="00B05E63">
        <w:rPr>
          <w:iCs/>
          <w:color w:val="000000" w:themeColor="text1"/>
          <w:sz w:val="28"/>
          <w:szCs w:val="28"/>
        </w:rPr>
        <w:t xml:space="preserve"> </w:t>
      </w:r>
      <w:proofErr w:type="spellStart"/>
      <w:r w:rsidRPr="00B05E63">
        <w:rPr>
          <w:iCs/>
          <w:color w:val="000000" w:themeColor="text1"/>
          <w:sz w:val="28"/>
          <w:szCs w:val="28"/>
        </w:rPr>
        <w:t>високим</w:t>
      </w:r>
      <w:proofErr w:type="spellEnd"/>
      <w:r w:rsidRPr="00B05E63">
        <w:rPr>
          <w:iCs/>
          <w:color w:val="000000" w:themeColor="text1"/>
          <w:sz w:val="28"/>
          <w:szCs w:val="28"/>
        </w:rPr>
        <w:t xml:space="preserve"> </w:t>
      </w:r>
      <w:proofErr w:type="spellStart"/>
      <w:r w:rsidRPr="00B05E63">
        <w:rPr>
          <w:iCs/>
          <w:color w:val="000000" w:themeColor="text1"/>
          <w:sz w:val="28"/>
          <w:szCs w:val="28"/>
        </w:rPr>
        <w:t>рівнем</w:t>
      </w:r>
      <w:proofErr w:type="spellEnd"/>
      <w:r w:rsidRPr="00B05E63">
        <w:rPr>
          <w:iCs/>
          <w:color w:val="000000" w:themeColor="text1"/>
          <w:sz w:val="28"/>
          <w:szCs w:val="28"/>
        </w:rPr>
        <w:t xml:space="preserve"> </w:t>
      </w:r>
      <w:proofErr w:type="spellStart"/>
      <w:r w:rsidRPr="00B05E63">
        <w:rPr>
          <w:iCs/>
          <w:color w:val="000000" w:themeColor="text1"/>
          <w:sz w:val="28"/>
          <w:szCs w:val="28"/>
        </w:rPr>
        <w:t>корупційних</w:t>
      </w:r>
      <w:proofErr w:type="spellEnd"/>
      <w:r w:rsidRPr="00B05E63">
        <w:rPr>
          <w:iCs/>
          <w:color w:val="000000" w:themeColor="text1"/>
          <w:sz w:val="28"/>
          <w:szCs w:val="28"/>
        </w:rPr>
        <w:t xml:space="preserve"> </w:t>
      </w:r>
      <w:proofErr w:type="spellStart"/>
      <w:r w:rsidRPr="00B05E63">
        <w:rPr>
          <w:iCs/>
          <w:color w:val="000000" w:themeColor="text1"/>
          <w:sz w:val="28"/>
          <w:szCs w:val="28"/>
        </w:rPr>
        <w:t>ризиків</w:t>
      </w:r>
      <w:proofErr w:type="spellEnd"/>
      <w:r w:rsidRPr="00B05E63">
        <w:rPr>
          <w:iCs/>
          <w:color w:val="000000" w:themeColor="text1"/>
          <w:sz w:val="28"/>
          <w:szCs w:val="28"/>
        </w:rPr>
        <w:t> </w:t>
      </w:r>
      <w:r w:rsidRPr="00B05E63">
        <w:rPr>
          <w:color w:val="000000" w:themeColor="text1"/>
          <w:sz w:val="28"/>
          <w:szCs w:val="28"/>
        </w:rPr>
        <w:t>(п. 7 Порядку № 450/21).</w:t>
      </w:r>
    </w:p>
    <w:p w:rsidR="00B05E63" w:rsidRPr="00B05E63" w:rsidRDefault="00B05E63" w:rsidP="00B05E63">
      <w:pPr>
        <w:pStyle w:val="a3"/>
        <w:spacing w:before="0" w:beforeAutospacing="0" w:after="0" w:afterAutospacing="0"/>
        <w:ind w:firstLine="425"/>
        <w:jc w:val="both"/>
        <w:rPr>
          <w:color w:val="000000" w:themeColor="text1"/>
          <w:sz w:val="28"/>
          <w:szCs w:val="28"/>
        </w:rPr>
      </w:pPr>
      <w:proofErr w:type="spellStart"/>
      <w:r w:rsidRPr="00B05E63">
        <w:rPr>
          <w:color w:val="000000" w:themeColor="text1"/>
          <w:sz w:val="28"/>
          <w:szCs w:val="28"/>
        </w:rPr>
        <w:t>Це</w:t>
      </w:r>
      <w:proofErr w:type="spellEnd"/>
      <w:r w:rsidRPr="00B05E63">
        <w:rPr>
          <w:color w:val="000000" w:themeColor="text1"/>
          <w:sz w:val="28"/>
          <w:szCs w:val="28"/>
        </w:rPr>
        <w:t xml:space="preserve"> </w:t>
      </w:r>
      <w:proofErr w:type="spellStart"/>
      <w:r w:rsidRPr="00B05E63">
        <w:rPr>
          <w:color w:val="000000" w:themeColor="text1"/>
          <w:sz w:val="28"/>
          <w:szCs w:val="28"/>
        </w:rPr>
        <w:t>може</w:t>
      </w:r>
      <w:proofErr w:type="spellEnd"/>
      <w:r w:rsidRPr="00B05E63">
        <w:rPr>
          <w:color w:val="000000" w:themeColor="text1"/>
          <w:sz w:val="28"/>
          <w:szCs w:val="28"/>
        </w:rPr>
        <w:t xml:space="preserve"> бути </w:t>
      </w:r>
      <w:proofErr w:type="spellStart"/>
      <w:r w:rsidRPr="00B05E63">
        <w:rPr>
          <w:color w:val="000000" w:themeColor="text1"/>
          <w:sz w:val="28"/>
          <w:szCs w:val="28"/>
        </w:rPr>
        <w:t>звільнення</w:t>
      </w:r>
      <w:proofErr w:type="spellEnd"/>
      <w:r w:rsidRPr="00B05E63">
        <w:rPr>
          <w:color w:val="000000" w:themeColor="text1"/>
          <w:sz w:val="28"/>
          <w:szCs w:val="28"/>
        </w:rPr>
        <w:t xml:space="preserve"> </w:t>
      </w:r>
      <w:proofErr w:type="spellStart"/>
      <w:r w:rsidRPr="00B05E63">
        <w:rPr>
          <w:color w:val="000000" w:themeColor="text1"/>
          <w:sz w:val="28"/>
          <w:szCs w:val="28"/>
        </w:rPr>
        <w:t>суб’єкта</w:t>
      </w:r>
      <w:proofErr w:type="spellEnd"/>
      <w:r w:rsidRPr="00B05E63">
        <w:rPr>
          <w:color w:val="000000" w:themeColor="text1"/>
          <w:sz w:val="28"/>
          <w:szCs w:val="28"/>
        </w:rPr>
        <w:t xml:space="preserve"> </w:t>
      </w:r>
      <w:proofErr w:type="spellStart"/>
      <w:r w:rsidRPr="00B05E63">
        <w:rPr>
          <w:color w:val="000000" w:themeColor="text1"/>
          <w:sz w:val="28"/>
          <w:szCs w:val="28"/>
        </w:rPr>
        <w:t>декларування</w:t>
      </w:r>
      <w:proofErr w:type="spellEnd"/>
      <w:r w:rsidRPr="00B05E63">
        <w:rPr>
          <w:color w:val="000000" w:themeColor="text1"/>
          <w:sz w:val="28"/>
          <w:szCs w:val="28"/>
        </w:rPr>
        <w:t xml:space="preserve"> </w:t>
      </w:r>
      <w:proofErr w:type="spellStart"/>
      <w:r w:rsidRPr="00B05E63">
        <w:rPr>
          <w:color w:val="000000" w:themeColor="text1"/>
          <w:sz w:val="28"/>
          <w:szCs w:val="28"/>
        </w:rPr>
        <w:t>або</w:t>
      </w:r>
      <w:proofErr w:type="spellEnd"/>
      <w:r w:rsidRPr="00B05E63">
        <w:rPr>
          <w:color w:val="000000" w:themeColor="text1"/>
          <w:sz w:val="28"/>
          <w:szCs w:val="28"/>
        </w:rPr>
        <w:t xml:space="preserve"> </w:t>
      </w:r>
      <w:proofErr w:type="spellStart"/>
      <w:r w:rsidRPr="00B05E63">
        <w:rPr>
          <w:color w:val="000000" w:themeColor="text1"/>
          <w:sz w:val="28"/>
          <w:szCs w:val="28"/>
        </w:rPr>
        <w:t>переведення</w:t>
      </w:r>
      <w:proofErr w:type="spellEnd"/>
      <w:r w:rsidRPr="00B05E63">
        <w:rPr>
          <w:color w:val="000000" w:themeColor="text1"/>
          <w:sz w:val="28"/>
          <w:szCs w:val="28"/>
        </w:rPr>
        <w:t xml:space="preserve"> на </w:t>
      </w:r>
      <w:proofErr w:type="spellStart"/>
      <w:r w:rsidRPr="00B05E63">
        <w:rPr>
          <w:color w:val="000000" w:themeColor="text1"/>
          <w:sz w:val="28"/>
          <w:szCs w:val="28"/>
        </w:rPr>
        <w:t>іншу</w:t>
      </w:r>
      <w:proofErr w:type="spellEnd"/>
      <w:r w:rsidRPr="00B05E63">
        <w:rPr>
          <w:color w:val="000000" w:themeColor="text1"/>
          <w:sz w:val="28"/>
          <w:szCs w:val="28"/>
        </w:rPr>
        <w:t xml:space="preserve"> посаду, яка не </w:t>
      </w:r>
      <w:proofErr w:type="spellStart"/>
      <w:r w:rsidRPr="00B05E63">
        <w:rPr>
          <w:color w:val="000000" w:themeColor="text1"/>
          <w:sz w:val="28"/>
          <w:szCs w:val="28"/>
        </w:rPr>
        <w:t>зазначена</w:t>
      </w:r>
      <w:proofErr w:type="spellEnd"/>
      <w:r w:rsidRPr="00B05E63">
        <w:rPr>
          <w:color w:val="000000" w:themeColor="text1"/>
          <w:sz w:val="28"/>
          <w:szCs w:val="28"/>
        </w:rPr>
        <w:t xml:space="preserve"> в </w:t>
      </w:r>
      <w:proofErr w:type="spellStart"/>
      <w:r w:rsidRPr="00B05E63">
        <w:rPr>
          <w:color w:val="000000" w:themeColor="text1"/>
          <w:sz w:val="28"/>
          <w:szCs w:val="28"/>
        </w:rPr>
        <w:t>примітці</w:t>
      </w:r>
      <w:proofErr w:type="spellEnd"/>
      <w:r w:rsidRPr="00B05E63">
        <w:rPr>
          <w:color w:val="000000" w:themeColor="text1"/>
          <w:sz w:val="28"/>
          <w:szCs w:val="28"/>
        </w:rPr>
        <w:t xml:space="preserve"> до ст. 51-3 Закону та в </w:t>
      </w:r>
      <w:proofErr w:type="spellStart"/>
      <w:r w:rsidRPr="00B05E63">
        <w:rPr>
          <w:color w:val="000000" w:themeColor="text1"/>
          <w:sz w:val="28"/>
          <w:szCs w:val="28"/>
        </w:rPr>
        <w:t>Переліку</w:t>
      </w:r>
      <w:proofErr w:type="spellEnd"/>
      <w:r w:rsidRPr="00B05E63">
        <w:rPr>
          <w:color w:val="000000" w:themeColor="text1"/>
          <w:sz w:val="28"/>
          <w:szCs w:val="28"/>
        </w:rPr>
        <w:t xml:space="preserve"> посад </w:t>
      </w:r>
      <w:proofErr w:type="spellStart"/>
      <w:r w:rsidRPr="00B05E63">
        <w:rPr>
          <w:color w:val="000000" w:themeColor="text1"/>
          <w:sz w:val="28"/>
          <w:szCs w:val="28"/>
        </w:rPr>
        <w:t>з</w:t>
      </w:r>
      <w:proofErr w:type="spellEnd"/>
      <w:r w:rsidRPr="00B05E63">
        <w:rPr>
          <w:color w:val="000000" w:themeColor="text1"/>
          <w:sz w:val="28"/>
          <w:szCs w:val="28"/>
        </w:rPr>
        <w:t xml:space="preserve"> </w:t>
      </w:r>
      <w:proofErr w:type="spellStart"/>
      <w:r w:rsidRPr="00B05E63">
        <w:rPr>
          <w:color w:val="000000" w:themeColor="text1"/>
          <w:sz w:val="28"/>
          <w:szCs w:val="28"/>
        </w:rPr>
        <w:t>високим</w:t>
      </w:r>
      <w:proofErr w:type="spellEnd"/>
      <w:r w:rsidRPr="00B05E63">
        <w:rPr>
          <w:color w:val="000000" w:themeColor="text1"/>
          <w:sz w:val="28"/>
          <w:szCs w:val="28"/>
        </w:rPr>
        <w:t xml:space="preserve"> та </w:t>
      </w:r>
      <w:proofErr w:type="spellStart"/>
      <w:proofErr w:type="gramStart"/>
      <w:r w:rsidRPr="00B05E63">
        <w:rPr>
          <w:color w:val="000000" w:themeColor="text1"/>
          <w:sz w:val="28"/>
          <w:szCs w:val="28"/>
        </w:rPr>
        <w:t>п</w:t>
      </w:r>
      <w:proofErr w:type="gramEnd"/>
      <w:r w:rsidRPr="00B05E63">
        <w:rPr>
          <w:color w:val="000000" w:themeColor="text1"/>
          <w:sz w:val="28"/>
          <w:szCs w:val="28"/>
        </w:rPr>
        <w:t>ідвищеним</w:t>
      </w:r>
      <w:proofErr w:type="spellEnd"/>
      <w:r w:rsidRPr="00B05E63">
        <w:rPr>
          <w:color w:val="000000" w:themeColor="text1"/>
          <w:sz w:val="28"/>
          <w:szCs w:val="28"/>
        </w:rPr>
        <w:t xml:space="preserve"> </w:t>
      </w:r>
      <w:proofErr w:type="spellStart"/>
      <w:r w:rsidRPr="00B05E63">
        <w:rPr>
          <w:color w:val="000000" w:themeColor="text1"/>
          <w:sz w:val="28"/>
          <w:szCs w:val="28"/>
        </w:rPr>
        <w:t>рівнем</w:t>
      </w:r>
      <w:proofErr w:type="spellEnd"/>
      <w:r w:rsidRPr="00B05E63">
        <w:rPr>
          <w:color w:val="000000" w:themeColor="text1"/>
          <w:sz w:val="28"/>
          <w:szCs w:val="28"/>
        </w:rPr>
        <w:t xml:space="preserve"> </w:t>
      </w:r>
      <w:proofErr w:type="spellStart"/>
      <w:r w:rsidRPr="00B05E63">
        <w:rPr>
          <w:color w:val="000000" w:themeColor="text1"/>
          <w:sz w:val="28"/>
          <w:szCs w:val="28"/>
        </w:rPr>
        <w:t>корупційних</w:t>
      </w:r>
      <w:proofErr w:type="spellEnd"/>
      <w:r w:rsidRPr="00B05E63">
        <w:rPr>
          <w:color w:val="000000" w:themeColor="text1"/>
          <w:sz w:val="28"/>
          <w:szCs w:val="28"/>
        </w:rPr>
        <w:t xml:space="preserve"> </w:t>
      </w:r>
      <w:proofErr w:type="spellStart"/>
      <w:r w:rsidRPr="00B05E63">
        <w:rPr>
          <w:color w:val="000000" w:themeColor="text1"/>
          <w:sz w:val="28"/>
          <w:szCs w:val="28"/>
        </w:rPr>
        <w:t>ризиків</w:t>
      </w:r>
      <w:proofErr w:type="spellEnd"/>
      <w:r w:rsidRPr="00B05E63">
        <w:rPr>
          <w:color w:val="000000" w:themeColor="text1"/>
          <w:sz w:val="28"/>
          <w:szCs w:val="28"/>
        </w:rPr>
        <w:t>.</w:t>
      </w:r>
    </w:p>
    <w:p w:rsidR="00B05E63" w:rsidRPr="00B05E63" w:rsidRDefault="00B05E63" w:rsidP="00B05E63">
      <w:pPr>
        <w:pStyle w:val="a3"/>
        <w:spacing w:before="0" w:beforeAutospacing="0" w:after="0" w:afterAutospacing="0"/>
        <w:ind w:firstLine="425"/>
        <w:jc w:val="both"/>
        <w:rPr>
          <w:color w:val="000000" w:themeColor="text1"/>
          <w:sz w:val="28"/>
          <w:szCs w:val="28"/>
        </w:rPr>
      </w:pPr>
      <w:r w:rsidRPr="00B05E63">
        <w:rPr>
          <w:color w:val="000000" w:themeColor="text1"/>
          <w:sz w:val="28"/>
          <w:szCs w:val="28"/>
        </w:rPr>
        <w:t>! </w:t>
      </w:r>
      <w:proofErr w:type="spellStart"/>
      <w:r w:rsidRPr="00B05E63">
        <w:rPr>
          <w:color w:val="000000" w:themeColor="text1"/>
          <w:sz w:val="28"/>
          <w:szCs w:val="28"/>
        </w:rPr>
        <w:t>Суб’єкт</w:t>
      </w:r>
      <w:proofErr w:type="spellEnd"/>
      <w:r w:rsidRPr="00B05E63">
        <w:rPr>
          <w:color w:val="000000" w:themeColor="text1"/>
          <w:sz w:val="28"/>
          <w:szCs w:val="28"/>
        </w:rPr>
        <w:t xml:space="preserve"> </w:t>
      </w:r>
      <w:proofErr w:type="spellStart"/>
      <w:r w:rsidRPr="00B05E63">
        <w:rPr>
          <w:color w:val="000000" w:themeColor="text1"/>
          <w:sz w:val="28"/>
          <w:szCs w:val="28"/>
        </w:rPr>
        <w:t>декларування</w:t>
      </w:r>
      <w:proofErr w:type="spellEnd"/>
      <w:r w:rsidRPr="00B05E63">
        <w:rPr>
          <w:color w:val="000000" w:themeColor="text1"/>
          <w:sz w:val="28"/>
          <w:szCs w:val="28"/>
        </w:rPr>
        <w:t xml:space="preserve"> </w:t>
      </w:r>
      <w:proofErr w:type="spellStart"/>
      <w:r w:rsidRPr="00B05E63">
        <w:rPr>
          <w:color w:val="000000" w:themeColor="text1"/>
          <w:sz w:val="28"/>
          <w:szCs w:val="28"/>
        </w:rPr>
        <w:t>зобов’язаний</w:t>
      </w:r>
      <w:proofErr w:type="spellEnd"/>
      <w:r w:rsidRPr="00B05E63">
        <w:rPr>
          <w:color w:val="000000" w:themeColor="text1"/>
          <w:sz w:val="28"/>
          <w:szCs w:val="28"/>
        </w:rPr>
        <w:t xml:space="preserve"> подати ПСЗ, </w:t>
      </w:r>
      <w:proofErr w:type="spellStart"/>
      <w:r w:rsidRPr="00B05E63">
        <w:rPr>
          <w:color w:val="000000" w:themeColor="text1"/>
          <w:sz w:val="28"/>
          <w:szCs w:val="28"/>
        </w:rPr>
        <w:t>якщо</w:t>
      </w:r>
      <w:proofErr w:type="spellEnd"/>
      <w:r w:rsidRPr="00B05E63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B05E63">
        <w:rPr>
          <w:color w:val="000000" w:themeColor="text1"/>
          <w:sz w:val="28"/>
          <w:szCs w:val="28"/>
        </w:rPr>
        <w:t>п</w:t>
      </w:r>
      <w:proofErr w:type="gramEnd"/>
      <w:r w:rsidRPr="00B05E63">
        <w:rPr>
          <w:color w:val="000000" w:themeColor="text1"/>
          <w:sz w:val="28"/>
          <w:szCs w:val="28"/>
        </w:rPr>
        <w:t>ідстави</w:t>
      </w:r>
      <w:proofErr w:type="spellEnd"/>
      <w:r w:rsidRPr="00B05E63">
        <w:rPr>
          <w:color w:val="000000" w:themeColor="text1"/>
          <w:sz w:val="28"/>
          <w:szCs w:val="28"/>
        </w:rPr>
        <w:t xml:space="preserve"> для </w:t>
      </w:r>
      <w:proofErr w:type="spellStart"/>
      <w:r w:rsidRPr="00B05E63">
        <w:rPr>
          <w:color w:val="000000" w:themeColor="text1"/>
          <w:sz w:val="28"/>
          <w:szCs w:val="28"/>
        </w:rPr>
        <w:t>його</w:t>
      </w:r>
      <w:proofErr w:type="spellEnd"/>
      <w:r w:rsidRPr="00B05E63">
        <w:rPr>
          <w:color w:val="000000" w:themeColor="text1"/>
          <w:sz w:val="28"/>
          <w:szCs w:val="28"/>
        </w:rPr>
        <w:t xml:space="preserve"> </w:t>
      </w:r>
      <w:proofErr w:type="spellStart"/>
      <w:r w:rsidRPr="00B05E63">
        <w:rPr>
          <w:color w:val="000000" w:themeColor="text1"/>
          <w:sz w:val="28"/>
          <w:szCs w:val="28"/>
        </w:rPr>
        <w:t>подання</w:t>
      </w:r>
      <w:proofErr w:type="spellEnd"/>
      <w:r w:rsidRPr="00B05E63">
        <w:rPr>
          <w:color w:val="000000" w:themeColor="text1"/>
          <w:sz w:val="28"/>
          <w:szCs w:val="28"/>
        </w:rPr>
        <w:t xml:space="preserve"> </w:t>
      </w:r>
      <w:proofErr w:type="spellStart"/>
      <w:r w:rsidRPr="00B05E63">
        <w:rPr>
          <w:color w:val="000000" w:themeColor="text1"/>
          <w:sz w:val="28"/>
          <w:szCs w:val="28"/>
        </w:rPr>
        <w:t>виникли</w:t>
      </w:r>
      <w:proofErr w:type="spellEnd"/>
      <w:r w:rsidRPr="00B05E63">
        <w:rPr>
          <w:color w:val="000000" w:themeColor="text1"/>
          <w:sz w:val="28"/>
          <w:szCs w:val="28"/>
        </w:rPr>
        <w:t xml:space="preserve"> до дня </w:t>
      </w:r>
      <w:proofErr w:type="spellStart"/>
      <w:r w:rsidRPr="00B05E63">
        <w:rPr>
          <w:color w:val="000000" w:themeColor="text1"/>
          <w:sz w:val="28"/>
          <w:szCs w:val="28"/>
        </w:rPr>
        <w:t>припинення</w:t>
      </w:r>
      <w:proofErr w:type="spellEnd"/>
      <w:r w:rsidRPr="00B05E63">
        <w:rPr>
          <w:color w:val="000000" w:themeColor="text1"/>
          <w:sz w:val="28"/>
          <w:szCs w:val="28"/>
        </w:rPr>
        <w:t xml:space="preserve"> </w:t>
      </w:r>
      <w:proofErr w:type="spellStart"/>
      <w:r w:rsidRPr="00B05E63">
        <w:rPr>
          <w:color w:val="000000" w:themeColor="text1"/>
          <w:sz w:val="28"/>
          <w:szCs w:val="28"/>
        </w:rPr>
        <w:t>або</w:t>
      </w:r>
      <w:proofErr w:type="spellEnd"/>
      <w:r w:rsidRPr="00B05E63">
        <w:rPr>
          <w:color w:val="000000" w:themeColor="text1"/>
          <w:sz w:val="28"/>
          <w:szCs w:val="28"/>
        </w:rPr>
        <w:t xml:space="preserve"> в </w:t>
      </w:r>
      <w:proofErr w:type="spellStart"/>
      <w:r w:rsidRPr="00B05E63">
        <w:rPr>
          <w:color w:val="000000" w:themeColor="text1"/>
          <w:sz w:val="28"/>
          <w:szCs w:val="28"/>
        </w:rPr>
        <w:t>останній</w:t>
      </w:r>
      <w:proofErr w:type="spellEnd"/>
      <w:r w:rsidRPr="00B05E63">
        <w:rPr>
          <w:color w:val="000000" w:themeColor="text1"/>
          <w:sz w:val="28"/>
          <w:szCs w:val="28"/>
        </w:rPr>
        <w:t xml:space="preserve"> день </w:t>
      </w:r>
      <w:proofErr w:type="spellStart"/>
      <w:r w:rsidRPr="00B05E63">
        <w:rPr>
          <w:color w:val="000000" w:themeColor="text1"/>
          <w:sz w:val="28"/>
          <w:szCs w:val="28"/>
        </w:rPr>
        <w:t>перебування</w:t>
      </w:r>
      <w:proofErr w:type="spellEnd"/>
      <w:r w:rsidRPr="00B05E63">
        <w:rPr>
          <w:color w:val="000000" w:themeColor="text1"/>
          <w:sz w:val="28"/>
          <w:szCs w:val="28"/>
        </w:rPr>
        <w:t xml:space="preserve"> ним на </w:t>
      </w:r>
      <w:proofErr w:type="spellStart"/>
      <w:r w:rsidRPr="00B05E63">
        <w:rPr>
          <w:color w:val="000000" w:themeColor="text1"/>
          <w:sz w:val="28"/>
          <w:szCs w:val="28"/>
        </w:rPr>
        <w:t>посаді</w:t>
      </w:r>
      <w:proofErr w:type="spellEnd"/>
      <w:r w:rsidRPr="00B05E63">
        <w:rPr>
          <w:color w:val="000000" w:themeColor="text1"/>
          <w:sz w:val="28"/>
          <w:szCs w:val="28"/>
        </w:rPr>
        <w:t xml:space="preserve">, </w:t>
      </w:r>
      <w:proofErr w:type="spellStart"/>
      <w:r w:rsidRPr="00B05E63">
        <w:rPr>
          <w:color w:val="000000" w:themeColor="text1"/>
          <w:sz w:val="28"/>
          <w:szCs w:val="28"/>
        </w:rPr>
        <w:t>що</w:t>
      </w:r>
      <w:proofErr w:type="spellEnd"/>
      <w:r w:rsidRPr="00B05E63">
        <w:rPr>
          <w:color w:val="000000" w:themeColor="text1"/>
          <w:sz w:val="28"/>
          <w:szCs w:val="28"/>
        </w:rPr>
        <w:t xml:space="preserve"> </w:t>
      </w:r>
      <w:proofErr w:type="spellStart"/>
      <w:r w:rsidRPr="00B05E63">
        <w:rPr>
          <w:color w:val="000000" w:themeColor="text1"/>
          <w:sz w:val="28"/>
          <w:szCs w:val="28"/>
        </w:rPr>
        <w:t>передбачає</w:t>
      </w:r>
      <w:proofErr w:type="spellEnd"/>
      <w:r w:rsidRPr="00B05E63">
        <w:rPr>
          <w:color w:val="000000" w:themeColor="text1"/>
          <w:sz w:val="28"/>
          <w:szCs w:val="28"/>
        </w:rPr>
        <w:t xml:space="preserve"> </w:t>
      </w:r>
      <w:proofErr w:type="spellStart"/>
      <w:r w:rsidRPr="00B05E63">
        <w:rPr>
          <w:color w:val="000000" w:themeColor="text1"/>
          <w:sz w:val="28"/>
          <w:szCs w:val="28"/>
        </w:rPr>
        <w:t>обов’язок</w:t>
      </w:r>
      <w:proofErr w:type="spellEnd"/>
      <w:r w:rsidRPr="00B05E63">
        <w:rPr>
          <w:color w:val="000000" w:themeColor="text1"/>
          <w:sz w:val="28"/>
          <w:szCs w:val="28"/>
        </w:rPr>
        <w:t xml:space="preserve"> </w:t>
      </w:r>
      <w:proofErr w:type="spellStart"/>
      <w:r w:rsidRPr="00B05E63">
        <w:rPr>
          <w:color w:val="000000" w:themeColor="text1"/>
          <w:sz w:val="28"/>
          <w:szCs w:val="28"/>
        </w:rPr>
        <w:t>подання</w:t>
      </w:r>
      <w:proofErr w:type="spellEnd"/>
      <w:r w:rsidRPr="00B05E63">
        <w:rPr>
          <w:color w:val="000000" w:themeColor="text1"/>
          <w:sz w:val="28"/>
          <w:szCs w:val="28"/>
        </w:rPr>
        <w:t xml:space="preserve"> ПСЗ.</w:t>
      </w:r>
    </w:p>
    <w:p w:rsidR="00C00218" w:rsidRDefault="002024C6" w:rsidP="002024C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C002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   </w:t>
      </w:r>
      <w:r w:rsidR="00C002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C002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C002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proofErr w:type="spellStart"/>
      <w:r w:rsidR="00C00218" w:rsidRPr="00C00218">
        <w:rPr>
          <w:rFonts w:ascii="Times New Roman" w:hAnsi="Times New Roman" w:cs="Times New Roman"/>
          <w:color w:val="000000" w:themeColor="text1"/>
          <w:sz w:val="28"/>
          <w:szCs w:val="28"/>
        </w:rPr>
        <w:t>ажливо</w:t>
      </w:r>
      <w:proofErr w:type="spellEnd"/>
      <w:r w:rsidR="00C00218" w:rsidRPr="00C002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="00C00218" w:rsidRPr="00C00218">
        <w:rPr>
          <w:rFonts w:ascii="Times New Roman" w:hAnsi="Times New Roman" w:cs="Times New Roman"/>
          <w:color w:val="000000" w:themeColor="text1"/>
          <w:sz w:val="28"/>
          <w:szCs w:val="28"/>
        </w:rPr>
        <w:t>відомості</w:t>
      </w:r>
      <w:proofErr w:type="spellEnd"/>
      <w:r w:rsidR="00C00218" w:rsidRPr="00C002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 </w:t>
      </w:r>
      <w:proofErr w:type="spellStart"/>
      <w:r w:rsidR="00C00218" w:rsidRPr="00C00218">
        <w:rPr>
          <w:rFonts w:ascii="Times New Roman" w:hAnsi="Times New Roman" w:cs="Times New Roman"/>
          <w:color w:val="000000" w:themeColor="text1"/>
          <w:sz w:val="28"/>
          <w:szCs w:val="28"/>
        </w:rPr>
        <w:t>суттєві</w:t>
      </w:r>
      <w:proofErr w:type="spellEnd"/>
      <w:r w:rsidR="00C00218" w:rsidRPr="00C002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00218" w:rsidRPr="00C00218">
        <w:rPr>
          <w:rFonts w:ascii="Times New Roman" w:hAnsi="Times New Roman" w:cs="Times New Roman"/>
          <w:color w:val="000000" w:themeColor="text1"/>
          <w:sz w:val="28"/>
          <w:szCs w:val="28"/>
        </w:rPr>
        <w:t>зміни</w:t>
      </w:r>
      <w:proofErr w:type="spellEnd"/>
      <w:r w:rsidR="00C00218" w:rsidRPr="00C002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="00C00218" w:rsidRPr="00C00218">
        <w:rPr>
          <w:rFonts w:ascii="Times New Roman" w:hAnsi="Times New Roman" w:cs="Times New Roman"/>
          <w:color w:val="000000" w:themeColor="text1"/>
          <w:sz w:val="28"/>
          <w:szCs w:val="28"/>
        </w:rPr>
        <w:t>майновому</w:t>
      </w:r>
      <w:proofErr w:type="spellEnd"/>
      <w:r w:rsidR="00C00218" w:rsidRPr="00C002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00218" w:rsidRPr="00C00218">
        <w:rPr>
          <w:rFonts w:ascii="Times New Roman" w:hAnsi="Times New Roman" w:cs="Times New Roman"/>
          <w:color w:val="000000" w:themeColor="text1"/>
          <w:sz w:val="28"/>
          <w:szCs w:val="28"/>
        </w:rPr>
        <w:t>стані</w:t>
      </w:r>
      <w:proofErr w:type="spellEnd"/>
      <w:r w:rsidR="00C00218" w:rsidRPr="00C002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00218" w:rsidRPr="00C00218">
        <w:rPr>
          <w:rFonts w:ascii="Times New Roman" w:hAnsi="Times New Roman" w:cs="Times New Roman"/>
          <w:color w:val="000000" w:themeColor="text1"/>
          <w:sz w:val="28"/>
          <w:szCs w:val="28"/>
        </w:rPr>
        <w:t>обов'язково</w:t>
      </w:r>
      <w:proofErr w:type="spellEnd"/>
      <w:r w:rsidR="00C00218" w:rsidRPr="00C002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00218" w:rsidRPr="00C00218">
        <w:rPr>
          <w:rFonts w:ascii="Times New Roman" w:hAnsi="Times New Roman" w:cs="Times New Roman"/>
          <w:color w:val="000000" w:themeColor="text1"/>
          <w:sz w:val="28"/>
          <w:szCs w:val="28"/>
        </w:rPr>
        <w:t>мають</w:t>
      </w:r>
      <w:proofErr w:type="spellEnd"/>
      <w:r w:rsidR="00C00218" w:rsidRPr="00C002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бути </w:t>
      </w:r>
      <w:proofErr w:type="spellStart"/>
      <w:r w:rsidR="00C00218" w:rsidRPr="00C00218">
        <w:rPr>
          <w:rFonts w:ascii="Times New Roman" w:hAnsi="Times New Roman" w:cs="Times New Roman"/>
          <w:color w:val="000000" w:themeColor="text1"/>
          <w:sz w:val="28"/>
          <w:szCs w:val="28"/>
        </w:rPr>
        <w:t>відображені</w:t>
      </w:r>
      <w:proofErr w:type="spellEnd"/>
      <w:r w:rsidR="00C00218" w:rsidRPr="00C002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декларантом у </w:t>
      </w:r>
      <w:proofErr w:type="spellStart"/>
      <w:r w:rsidR="00C00218" w:rsidRPr="00C00218">
        <w:rPr>
          <w:rFonts w:ascii="Times New Roman" w:hAnsi="Times New Roman" w:cs="Times New Roman"/>
          <w:color w:val="000000" w:themeColor="text1"/>
          <w:sz w:val="28"/>
          <w:szCs w:val="28"/>
        </w:rPr>
        <w:t>черговій</w:t>
      </w:r>
      <w:proofErr w:type="spellEnd"/>
      <w:r w:rsidR="00C00218" w:rsidRPr="00C002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00218" w:rsidRPr="00C00218">
        <w:rPr>
          <w:rFonts w:ascii="Times New Roman" w:hAnsi="Times New Roman" w:cs="Times New Roman"/>
          <w:color w:val="000000" w:themeColor="text1"/>
          <w:sz w:val="28"/>
          <w:szCs w:val="28"/>
        </w:rPr>
        <w:t>щорічній</w:t>
      </w:r>
      <w:proofErr w:type="spellEnd"/>
      <w:r w:rsidR="00C00218" w:rsidRPr="00C002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00218" w:rsidRPr="00C00218">
        <w:rPr>
          <w:rFonts w:ascii="Times New Roman" w:hAnsi="Times New Roman" w:cs="Times New Roman"/>
          <w:color w:val="000000" w:themeColor="text1"/>
          <w:sz w:val="28"/>
          <w:szCs w:val="28"/>
        </w:rPr>
        <w:t>декларації</w:t>
      </w:r>
      <w:proofErr w:type="spellEnd"/>
      <w:r w:rsidR="00C00218" w:rsidRPr="00C002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</w:t>
      </w:r>
      <w:proofErr w:type="spellStart"/>
      <w:r w:rsidR="00C00218" w:rsidRPr="00C00218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відповідний</w:t>
      </w:r>
      <w:proofErr w:type="spellEnd"/>
      <w:r w:rsidR="00C00218" w:rsidRPr="00C002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00218" w:rsidRPr="00C00218">
        <w:rPr>
          <w:rFonts w:ascii="Times New Roman" w:hAnsi="Times New Roman" w:cs="Times New Roman"/>
          <w:color w:val="000000" w:themeColor="text1"/>
          <w:sz w:val="28"/>
          <w:szCs w:val="28"/>
        </w:rPr>
        <w:t>звітний</w:t>
      </w:r>
      <w:proofErr w:type="spellEnd"/>
      <w:r w:rsidR="00C00218" w:rsidRPr="00C002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00218" w:rsidRPr="00C00218">
        <w:rPr>
          <w:rFonts w:ascii="Times New Roman" w:hAnsi="Times New Roman" w:cs="Times New Roman"/>
          <w:color w:val="000000" w:themeColor="text1"/>
          <w:sz w:val="28"/>
          <w:szCs w:val="28"/>
        </w:rPr>
        <w:t>період</w:t>
      </w:r>
      <w:proofErr w:type="spellEnd"/>
      <w:r w:rsidR="00C00218">
        <w:rPr>
          <w:rFonts w:ascii="eUkraine" w:hAnsi="eUkraine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</w:p>
    <w:p w:rsidR="00682023" w:rsidRPr="00682023" w:rsidRDefault="00C00218" w:rsidP="002024C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     </w:t>
      </w:r>
      <w:proofErr w:type="spellStart"/>
      <w:proofErr w:type="gramStart"/>
      <w:r w:rsidR="00C16D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proofErr w:type="gramEnd"/>
      <w:r w:rsidR="00C16D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ільше</w:t>
      </w:r>
      <w:proofErr w:type="spellEnd"/>
      <w:r w:rsidR="00C16D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C16D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</w:t>
      </w:r>
      <w:proofErr w:type="spellEnd"/>
      <w:r w:rsidR="00C16D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ї</w:t>
      </w:r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 </w:t>
      </w:r>
      <w:proofErr w:type="spellStart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особливості</w:t>
      </w:r>
      <w:proofErr w:type="spellEnd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подання</w:t>
      </w:r>
      <w:proofErr w:type="spellEnd"/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ПСЗ у</w:t>
      </w:r>
      <w:hyperlink r:id="rId7" w:history="1">
        <w:r w:rsidR="00682023" w:rsidRPr="001443C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 </w:t>
        </w:r>
        <w:proofErr w:type="spellStart"/>
        <w:r w:rsidR="00682023" w:rsidRPr="001443C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Базі</w:t>
        </w:r>
        <w:proofErr w:type="spellEnd"/>
        <w:r w:rsidR="00682023" w:rsidRPr="001443C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proofErr w:type="spellStart"/>
        <w:r w:rsidR="00682023" w:rsidRPr="001443C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знань</w:t>
        </w:r>
        <w:proofErr w:type="spellEnd"/>
      </w:hyperlink>
      <w:r w:rsidR="00682023" w:rsidRPr="006820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B6573" w:rsidRPr="00C00218" w:rsidRDefault="009B6573" w:rsidP="001443CC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B6573" w:rsidRPr="00C00218" w:rsidSect="009B6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Ukrain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84A3D"/>
    <w:multiLevelType w:val="multilevel"/>
    <w:tmpl w:val="6EC63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C81AAF"/>
    <w:multiLevelType w:val="multilevel"/>
    <w:tmpl w:val="E8CEA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5C7AA7"/>
    <w:multiLevelType w:val="multilevel"/>
    <w:tmpl w:val="64629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A24733"/>
    <w:multiLevelType w:val="multilevel"/>
    <w:tmpl w:val="6ED69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2023"/>
    <w:rsid w:val="00055BA3"/>
    <w:rsid w:val="000711D4"/>
    <w:rsid w:val="001443CC"/>
    <w:rsid w:val="001B5D21"/>
    <w:rsid w:val="001D2545"/>
    <w:rsid w:val="002024C6"/>
    <w:rsid w:val="004F3DA1"/>
    <w:rsid w:val="00682023"/>
    <w:rsid w:val="006A11E7"/>
    <w:rsid w:val="006E481F"/>
    <w:rsid w:val="00772C93"/>
    <w:rsid w:val="008737B5"/>
    <w:rsid w:val="009B6573"/>
    <w:rsid w:val="009C5418"/>
    <w:rsid w:val="009D5FF1"/>
    <w:rsid w:val="00A1350B"/>
    <w:rsid w:val="00B05E63"/>
    <w:rsid w:val="00BB6FFE"/>
    <w:rsid w:val="00C00218"/>
    <w:rsid w:val="00C16D31"/>
    <w:rsid w:val="00C907CF"/>
    <w:rsid w:val="00E362C4"/>
    <w:rsid w:val="00EB1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573"/>
  </w:style>
  <w:style w:type="paragraph" w:styleId="1">
    <w:name w:val="heading 1"/>
    <w:basedOn w:val="a"/>
    <w:link w:val="10"/>
    <w:uiPriority w:val="9"/>
    <w:qFormat/>
    <w:rsid w:val="00EB13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2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2023"/>
    <w:rPr>
      <w:b/>
      <w:bCs/>
    </w:rPr>
  </w:style>
  <w:style w:type="character" w:styleId="a5">
    <w:name w:val="Hyperlink"/>
    <w:basedOn w:val="a0"/>
    <w:uiPriority w:val="99"/>
    <w:semiHidden/>
    <w:unhideWhenUsed/>
    <w:rsid w:val="0068202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B13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E362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2825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739950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87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21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8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iki.nazk.gov.ua/028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rtal.nazk.gov.ua/login" TargetMode="External"/><Relationship Id="rId5" Type="http://schemas.openxmlformats.org/officeDocument/2006/relationships/hyperlink" Target="https://wiki.nazk.gov.ua/4199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3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2026-06-15T06:15:00Z</dcterms:created>
  <dcterms:modified xsi:type="dcterms:W3CDTF">2026-07-01T05:59:00Z</dcterms:modified>
</cp:coreProperties>
</file>